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CB" w:rsidRPr="002F7F5E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F5E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9C2ACB" w:rsidRPr="002F7F5E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F5E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9C2ACB" w:rsidRPr="002F7F5E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F5E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9C2ACB" w:rsidRPr="002F7F5E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2ACB" w:rsidRPr="002F7F5E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F5E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C2ACB" w:rsidRPr="002F7F5E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2ACB" w:rsidRPr="002F7F5E" w:rsidRDefault="009C2ACB" w:rsidP="009C2A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25.05</w:t>
      </w:r>
      <w:r w:rsidRPr="002F7F5E">
        <w:rPr>
          <w:rFonts w:ascii="Times New Roman" w:hAnsi="Times New Roman" w:cs="Times New Roman"/>
          <w:bCs/>
          <w:sz w:val="28"/>
          <w:szCs w:val="28"/>
        </w:rPr>
        <w:t xml:space="preserve">.2022 г.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№ 32А</w:t>
      </w:r>
    </w:p>
    <w:p w:rsidR="009C2ACB" w:rsidRDefault="009C2ACB" w:rsidP="009C2ACB">
      <w:pPr>
        <w:jc w:val="center"/>
        <w:rPr>
          <w:b/>
          <w:sz w:val="28"/>
          <w:szCs w:val="28"/>
        </w:rPr>
      </w:pPr>
    </w:p>
    <w:p w:rsidR="009C2ACB" w:rsidRPr="00C418B7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8B7">
        <w:rPr>
          <w:rFonts w:ascii="Times New Roman" w:hAnsi="Times New Roman" w:cs="Times New Roman"/>
          <w:sz w:val="28"/>
          <w:szCs w:val="28"/>
        </w:rPr>
        <w:t>Об утверждении Порядка подготовки  и обобщения сведений</w:t>
      </w:r>
    </w:p>
    <w:p w:rsidR="009C2ACB" w:rsidRPr="00C418B7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8B7">
        <w:rPr>
          <w:rFonts w:ascii="Times New Roman" w:hAnsi="Times New Roman" w:cs="Times New Roman"/>
          <w:sz w:val="28"/>
          <w:szCs w:val="28"/>
        </w:rPr>
        <w:t>об организации и проведении муниципального контроля,</w:t>
      </w:r>
    </w:p>
    <w:p w:rsidR="009C2ACB" w:rsidRPr="00C418B7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18B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C418B7">
        <w:rPr>
          <w:rFonts w:ascii="Times New Roman" w:hAnsi="Times New Roman" w:cs="Times New Roman"/>
          <w:sz w:val="28"/>
          <w:szCs w:val="28"/>
        </w:rPr>
        <w:t xml:space="preserve"> для подготовки доклада об осуществлении</w:t>
      </w:r>
    </w:p>
    <w:p w:rsidR="009C2ACB" w:rsidRPr="00C418B7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8B7">
        <w:rPr>
          <w:rFonts w:ascii="Times New Roman" w:hAnsi="Times New Roman" w:cs="Times New Roman"/>
          <w:sz w:val="28"/>
          <w:szCs w:val="28"/>
        </w:rPr>
        <w:t>муниципального контроля в соответствующих сферах</w:t>
      </w:r>
    </w:p>
    <w:p w:rsidR="009C2ACB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8B7">
        <w:rPr>
          <w:rFonts w:ascii="Times New Roman" w:hAnsi="Times New Roman" w:cs="Times New Roman"/>
          <w:sz w:val="28"/>
          <w:szCs w:val="28"/>
        </w:rPr>
        <w:t>деятельности и об эффективности такого контроля</w:t>
      </w:r>
    </w:p>
    <w:p w:rsidR="009C2ACB" w:rsidRPr="00C418B7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ACB" w:rsidRPr="004F76AB" w:rsidRDefault="009C2ACB" w:rsidP="009C2ACB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4978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C61556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</w:t>
      </w:r>
      <w:r>
        <w:rPr>
          <w:rFonts w:ascii="Times New Roman" w:hAnsi="Times New Roman" w:cs="Times New Roman"/>
          <w:b w:val="0"/>
          <w:sz w:val="28"/>
          <w:szCs w:val="28"/>
        </w:rPr>
        <w:t>законом от 31.07.2020 № 248</w:t>
      </w:r>
      <w:r w:rsidRPr="00C61556">
        <w:rPr>
          <w:rFonts w:ascii="Times New Roman" w:hAnsi="Times New Roman" w:cs="Times New Roman"/>
          <w:b w:val="0"/>
          <w:sz w:val="28"/>
          <w:szCs w:val="28"/>
        </w:rPr>
        <w:t xml:space="preserve">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42222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42222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Pr="00C61556">
        <w:rPr>
          <w:rFonts w:ascii="Times New Roman" w:hAnsi="Times New Roman" w:cs="Times New Roman"/>
          <w:b w:val="0"/>
          <w:kern w:val="36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07.12.2020</w:t>
      </w:r>
      <w:r w:rsidRPr="00E422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4F76AB">
        <w:rPr>
          <w:rFonts w:ascii="Times New Roman" w:hAnsi="Times New Roman" w:cs="Times New Roman"/>
          <w:b w:val="0"/>
          <w:sz w:val="28"/>
          <w:szCs w:val="28"/>
        </w:rPr>
        <w:t xml:space="preserve">2041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Уставом </w:t>
      </w:r>
      <w:proofErr w:type="spellStart"/>
      <w:r w:rsidRPr="004F76AB">
        <w:rPr>
          <w:rFonts w:ascii="Times New Roman" w:hAnsi="Times New Roman" w:cs="Times New Roman"/>
          <w:b w:val="0"/>
          <w:sz w:val="28"/>
          <w:szCs w:val="28"/>
        </w:rPr>
        <w:t>Астыровского</w:t>
      </w:r>
      <w:proofErr w:type="spellEnd"/>
      <w:r w:rsidRPr="004F76A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 </w:t>
      </w:r>
      <w:proofErr w:type="gramEnd"/>
    </w:p>
    <w:p w:rsidR="009C2ACB" w:rsidRPr="004F76AB" w:rsidRDefault="009C2ACB" w:rsidP="009C2AC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C2ACB" w:rsidRPr="004F76AB" w:rsidRDefault="009C2ACB" w:rsidP="009C2A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6AB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C2ACB" w:rsidRPr="004F76AB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ACB" w:rsidRPr="004F76AB" w:rsidRDefault="009C2ACB" w:rsidP="009C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AB">
        <w:rPr>
          <w:rFonts w:ascii="Times New Roman" w:hAnsi="Times New Roman" w:cs="Times New Roman"/>
          <w:sz w:val="28"/>
          <w:szCs w:val="28"/>
        </w:rPr>
        <w:t xml:space="preserve">         1. Утвердить Порядок подготовки 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 согласно приложению к настоящему постановлению.</w:t>
      </w:r>
    </w:p>
    <w:p w:rsidR="009C2ACB" w:rsidRPr="004F76AB" w:rsidRDefault="009C2ACB" w:rsidP="009C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AB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его официального обнародования.</w:t>
      </w:r>
    </w:p>
    <w:p w:rsidR="009C2ACB" w:rsidRPr="004F76AB" w:rsidRDefault="009C2ACB" w:rsidP="009C2AC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F76AB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4F76A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F76A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C2ACB" w:rsidRPr="004F76AB" w:rsidRDefault="009C2ACB" w:rsidP="009C2AC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C2ACB" w:rsidRPr="004F76AB" w:rsidRDefault="009C2ACB" w:rsidP="009C2ACB">
      <w:pPr>
        <w:pStyle w:val="Postan"/>
        <w:jc w:val="both"/>
        <w:rPr>
          <w:szCs w:val="28"/>
        </w:rPr>
      </w:pPr>
      <w:r w:rsidRPr="004F76AB">
        <w:rPr>
          <w:szCs w:val="28"/>
        </w:rPr>
        <w:t xml:space="preserve">Глава </w:t>
      </w:r>
      <w:proofErr w:type="spellStart"/>
      <w:r>
        <w:rPr>
          <w:szCs w:val="28"/>
        </w:rPr>
        <w:t>Астыровского</w:t>
      </w:r>
      <w:proofErr w:type="spellEnd"/>
    </w:p>
    <w:p w:rsidR="009C2ACB" w:rsidRPr="004F76AB" w:rsidRDefault="009C2ACB" w:rsidP="009C2ACB">
      <w:pPr>
        <w:pStyle w:val="Postan"/>
        <w:jc w:val="both"/>
        <w:rPr>
          <w:szCs w:val="28"/>
        </w:rPr>
      </w:pPr>
      <w:r w:rsidRPr="004F76AB">
        <w:rPr>
          <w:szCs w:val="28"/>
        </w:rPr>
        <w:t xml:space="preserve">сельского поселения                                          </w:t>
      </w:r>
      <w:r>
        <w:rPr>
          <w:szCs w:val="28"/>
        </w:rPr>
        <w:t xml:space="preserve">                                    А.И.Усачев</w:t>
      </w:r>
    </w:p>
    <w:p w:rsidR="009C2ACB" w:rsidRPr="004F76AB" w:rsidRDefault="009C2ACB" w:rsidP="009C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ACB" w:rsidRPr="004F76AB" w:rsidRDefault="009C2ACB" w:rsidP="009C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ACB" w:rsidRDefault="009C2ACB" w:rsidP="009C2ACB">
      <w:pPr>
        <w:tabs>
          <w:tab w:val="left" w:pos="3533"/>
        </w:tabs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9C2ACB" w:rsidRDefault="009C2ACB" w:rsidP="009C2ACB">
      <w:pPr>
        <w:tabs>
          <w:tab w:val="left" w:pos="3533"/>
        </w:tabs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9C2ACB" w:rsidRDefault="009C2ACB" w:rsidP="009C2ACB">
      <w:pPr>
        <w:tabs>
          <w:tab w:val="left" w:pos="3533"/>
        </w:tabs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9C2ACB" w:rsidRDefault="009C2ACB" w:rsidP="009C2ACB">
      <w:pPr>
        <w:tabs>
          <w:tab w:val="left" w:pos="3533"/>
        </w:tabs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9C2ACB" w:rsidRPr="00870F18" w:rsidRDefault="009C2ACB" w:rsidP="009C2ACB">
      <w:pPr>
        <w:tabs>
          <w:tab w:val="left" w:pos="353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C2ACB" w:rsidRPr="00870F18" w:rsidRDefault="009C2ACB" w:rsidP="009C2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постановлению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9C2ACB" w:rsidRPr="00870F18" w:rsidRDefault="009C2ACB" w:rsidP="009C2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70F18">
        <w:rPr>
          <w:rFonts w:ascii="Times New Roman" w:hAnsi="Times New Roman" w:cs="Times New Roman"/>
          <w:sz w:val="28"/>
          <w:szCs w:val="28"/>
        </w:rPr>
        <w:t>поселения</w:t>
      </w:r>
    </w:p>
    <w:p w:rsidR="009C2ACB" w:rsidRPr="00870F18" w:rsidRDefault="009C2ACB" w:rsidP="009C2AC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25.05.2022 </w:t>
      </w:r>
      <w:r w:rsidRPr="00870F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32А</w:t>
      </w:r>
    </w:p>
    <w:p w:rsidR="009C2ACB" w:rsidRPr="00870F18" w:rsidRDefault="009C2ACB" w:rsidP="009C2ACB">
      <w:pPr>
        <w:pStyle w:val="a3"/>
        <w:spacing w:after="0"/>
        <w:jc w:val="center"/>
      </w:pPr>
    </w:p>
    <w:p w:rsidR="009C2ACB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ACB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ACB" w:rsidRPr="00870F18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C2ACB" w:rsidRPr="00870F18" w:rsidRDefault="009C2ACB" w:rsidP="009C2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>подготовки 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</w:t>
      </w:r>
    </w:p>
    <w:p w:rsidR="009C2ACB" w:rsidRPr="00870F18" w:rsidRDefault="009C2ACB" w:rsidP="009C2A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2ACB" w:rsidRPr="00870F18" w:rsidRDefault="009C2ACB" w:rsidP="009C2ACB">
      <w:pPr>
        <w:pStyle w:val="a3"/>
        <w:spacing w:after="0"/>
        <w:ind w:firstLine="555"/>
        <w:jc w:val="center"/>
        <w:rPr>
          <w:sz w:val="28"/>
          <w:szCs w:val="28"/>
        </w:rPr>
      </w:pPr>
    </w:p>
    <w:p w:rsidR="009C2ACB" w:rsidRPr="00870F18" w:rsidRDefault="009C2ACB" w:rsidP="009C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870F18">
        <w:rPr>
          <w:rFonts w:ascii="Times New Roman" w:hAnsi="Times New Roman" w:cs="Times New Roman"/>
          <w:sz w:val="28"/>
          <w:szCs w:val="28"/>
        </w:rPr>
        <w:t>Настоящий Порядок подготовки 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 устанавливает правила подготовки докладов об осуществлении  муниципального контроля в соответствующих сферах деятельности и об эффективности такого контроля  и представления их в Министерство экономического развития Российской Федерации (далее - доклады).</w:t>
      </w:r>
      <w:proofErr w:type="gramEnd"/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870F18">
        <w:rPr>
          <w:rFonts w:ascii="Times New Roman" w:hAnsi="Times New Roman" w:cs="Times New Roman"/>
          <w:sz w:val="28"/>
          <w:szCs w:val="28"/>
        </w:rPr>
        <w:t xml:space="preserve">  2. Доклады подготавливаются ежегодно по итогам своей деятельности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70F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3. Доклады должны содержать следующую информацию:</w:t>
      </w: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а) состояние нормативно-правового регулирования в соответствующей сфере деятельности;</w:t>
      </w: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б) организация  муниципального контроля;</w:t>
      </w: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в) финансовое и кадровое обеспечение  муниципального контроля;</w:t>
      </w: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г) проведение  муниципального контроля;</w:t>
      </w: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0F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0F18">
        <w:rPr>
          <w:rFonts w:ascii="Times New Roman" w:hAnsi="Times New Roman" w:cs="Times New Roman"/>
          <w:sz w:val="28"/>
          <w:szCs w:val="28"/>
        </w:rPr>
        <w:t>) действия органов муниципального контроля по пресечению нарушений обязательных требований и (или) устранению последствий таких нарушений;</w:t>
      </w: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е) анализ и оценка эффективности  муниципального контроля;</w:t>
      </w: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ж) выводы и предложения по результатам  муниципального контроля.</w:t>
      </w:r>
    </w:p>
    <w:p w:rsidR="009C2ACB" w:rsidRPr="00870F18" w:rsidRDefault="009C2ACB" w:rsidP="009C2AC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870F18">
        <w:rPr>
          <w:rFonts w:ascii="Times New Roman" w:hAnsi="Times New Roman" w:cs="Times New Roman"/>
          <w:sz w:val="28"/>
          <w:szCs w:val="28"/>
        </w:rPr>
        <w:t xml:space="preserve">Перечень сведений, включаемых в доклад об осуществлении муниципального контроля в соответствующих сферах деятельности и об эффективности такого контроля установлен приложением №  1 к Правилам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 постановлением Правительства </w:t>
      </w:r>
      <w:r w:rsidRPr="00870F18">
        <w:rPr>
          <w:rFonts w:ascii="Times New Roman" w:hAnsi="Times New Roman" w:cs="Times New Roman"/>
          <w:kern w:val="36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07.12.2020 № 2041 </w:t>
      </w:r>
      <w:r w:rsidRPr="00870F18">
        <w:rPr>
          <w:rFonts w:ascii="Times New Roman" w:hAnsi="Times New Roman" w:cs="Times New Roman"/>
          <w:sz w:val="28"/>
          <w:szCs w:val="28"/>
        </w:rPr>
        <w:t>«Об утверждении Правил подготовки докладов об осуществлении государственного контроля (надзора</w:t>
      </w:r>
      <w:proofErr w:type="gramEnd"/>
      <w:r w:rsidRPr="00870F18">
        <w:rPr>
          <w:rFonts w:ascii="Times New Roman" w:hAnsi="Times New Roman" w:cs="Times New Roman"/>
          <w:sz w:val="28"/>
          <w:szCs w:val="28"/>
        </w:rPr>
        <w:t xml:space="preserve">), муниципального контроля в соответствующих сферах деятельности и об эффективности такого контроля </w:t>
      </w:r>
      <w:r w:rsidRPr="00870F18">
        <w:rPr>
          <w:rFonts w:ascii="Times New Roman" w:hAnsi="Times New Roman" w:cs="Times New Roman"/>
          <w:sz w:val="28"/>
          <w:szCs w:val="28"/>
        </w:rPr>
        <w:lastRenderedPageBreak/>
        <w:t>(надзора)» (далее – Правила).</w:t>
      </w: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5. Сведения, включенные в доклад, должны соответствовать данным, содержащимся в форме федерального статистического наблюдения об осуществлении  муниципального контроля.</w:t>
      </w: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 6. </w:t>
      </w:r>
      <w:proofErr w:type="gramStart"/>
      <w:r w:rsidRPr="00870F18">
        <w:rPr>
          <w:rFonts w:ascii="Times New Roman" w:hAnsi="Times New Roman" w:cs="Times New Roman"/>
          <w:sz w:val="28"/>
          <w:szCs w:val="28"/>
        </w:rPr>
        <w:t>При подготовке доклада могут использоваться данные социологических и иных опросов юридических лиц и индивидуальных предпринимателей, в отношении которых органами муниципального контроля проводятся проверки, а также данные, полученные в результате обобщения, анализа и сравнения данных этих опросов со сведениями из единого реестра проверок и размещенные в автоматизированной информационной системе «Информационно-аналитическая система мониторинга качества государственных услуг».</w:t>
      </w:r>
      <w:proofErr w:type="gramEnd"/>
    </w:p>
    <w:p w:rsidR="009C2ACB" w:rsidRPr="00870F18" w:rsidRDefault="009C2ACB" w:rsidP="009C2AC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       7. Проведения мониторинга эффективности муниципального контроля осуществляется  согласно утвержденной Правилами методики проведения мониторинга эффективности государственного контроля (надзора) и муниципального контроля.</w:t>
      </w:r>
    </w:p>
    <w:p w:rsidR="009C2ACB" w:rsidRPr="00870F18" w:rsidRDefault="009C2ACB" w:rsidP="009C2A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0F18">
        <w:rPr>
          <w:rFonts w:ascii="Times New Roman" w:hAnsi="Times New Roman" w:cs="Times New Roman"/>
          <w:b w:val="0"/>
          <w:sz w:val="28"/>
          <w:szCs w:val="28"/>
        </w:rPr>
        <w:t xml:space="preserve">         8. </w:t>
      </w:r>
      <w:r w:rsidRPr="00870F18">
        <w:rPr>
          <w:rFonts w:ascii="Times New Roman" w:hAnsi="Times New Roman" w:cs="Times New Roman"/>
          <w:sz w:val="28"/>
          <w:szCs w:val="28"/>
        </w:rPr>
        <w:t xml:space="preserve"> </w:t>
      </w:r>
      <w:r w:rsidRPr="00870F18">
        <w:rPr>
          <w:rFonts w:ascii="Times New Roman" w:hAnsi="Times New Roman" w:cs="Times New Roman"/>
          <w:b w:val="0"/>
          <w:sz w:val="28"/>
          <w:szCs w:val="28"/>
        </w:rPr>
        <w:t xml:space="preserve">Доклады подписываются главой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Астыровского</w:t>
      </w:r>
      <w:proofErr w:type="spellEnd"/>
      <w:r w:rsidRPr="00870F1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 </w:t>
      </w: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70F18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70F18">
        <w:rPr>
          <w:rFonts w:ascii="Times New Roman" w:hAnsi="Times New Roman" w:cs="Times New Roman"/>
          <w:sz w:val="28"/>
          <w:szCs w:val="28"/>
        </w:rPr>
        <w:t xml:space="preserve"> сельского поселения, в  установленный срок, но не позднее 20 февраля года, следующего за отчетным годом, представляет доклад в орган исполнительной власти субъекта Российской Федерации, ответственный за подготовку в установленном порядке сводных докладов об осуществлении регионального государственного контроля (надзора) и муниципального контроля, в  электронной форме посредством государственной автоматизированной информационной системы «Управление».</w:t>
      </w:r>
      <w:proofErr w:type="gramEnd"/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 xml:space="preserve">  9. Сведения, содержащиеся в докладах, являются открытыми, общедоступными и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70F18">
        <w:rPr>
          <w:rFonts w:ascii="Times New Roman" w:hAnsi="Times New Roman" w:cs="Times New Roman"/>
          <w:sz w:val="28"/>
          <w:szCs w:val="28"/>
        </w:rPr>
        <w:t xml:space="preserve"> сельского поселения, в сети Интернет, за исключением </w:t>
      </w:r>
      <w:hyperlink r:id="rId4" w:history="1">
        <w:r w:rsidRPr="00870F18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870F18">
        <w:rPr>
          <w:rFonts w:ascii="Times New Roman" w:hAnsi="Times New Roman" w:cs="Times New Roman"/>
          <w:sz w:val="28"/>
          <w:szCs w:val="28"/>
        </w:rPr>
        <w:t>, распространение которых ограничено или запрещено в соответствии с законодательством Российской Федерации.</w:t>
      </w:r>
    </w:p>
    <w:p w:rsidR="009C2ACB" w:rsidRPr="00870F18" w:rsidRDefault="009C2ACB" w:rsidP="009C2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2ACB" w:rsidRPr="00870F18" w:rsidRDefault="009C2ACB" w:rsidP="009C2ACB">
      <w:pPr>
        <w:pStyle w:val="ConsPlusNormal"/>
        <w:jc w:val="center"/>
        <w:rPr>
          <w:rFonts w:ascii="Times New Roman" w:hAnsi="Times New Roman" w:cs="Times New Roman"/>
        </w:rPr>
      </w:pPr>
    </w:p>
    <w:p w:rsidR="009C2ACB" w:rsidRPr="00870F18" w:rsidRDefault="009C2ACB" w:rsidP="009C2ACB">
      <w:pPr>
        <w:pStyle w:val="ConsPlusNormal"/>
        <w:jc w:val="center"/>
        <w:rPr>
          <w:rFonts w:ascii="Times New Roman" w:hAnsi="Times New Roman" w:cs="Times New Roman"/>
        </w:rPr>
      </w:pP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2ACB" w:rsidRPr="00870F18" w:rsidRDefault="009C2ACB" w:rsidP="009C2AC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2ACB" w:rsidRDefault="009C2ACB" w:rsidP="009C2ACB">
      <w:pPr>
        <w:pStyle w:val="a3"/>
        <w:spacing w:after="0"/>
        <w:ind w:firstLine="555"/>
        <w:jc w:val="center"/>
        <w:rPr>
          <w:sz w:val="28"/>
          <w:szCs w:val="28"/>
        </w:rPr>
      </w:pPr>
    </w:p>
    <w:p w:rsidR="009C2ACB" w:rsidRDefault="009C2ACB" w:rsidP="009C2ACB">
      <w:pPr>
        <w:pStyle w:val="a3"/>
        <w:spacing w:after="0"/>
        <w:ind w:firstLine="555"/>
        <w:jc w:val="center"/>
        <w:rPr>
          <w:sz w:val="28"/>
          <w:szCs w:val="28"/>
        </w:rPr>
      </w:pPr>
    </w:p>
    <w:p w:rsidR="009C2ACB" w:rsidRDefault="009C2ACB" w:rsidP="009C2ACB">
      <w:pPr>
        <w:pStyle w:val="a3"/>
        <w:spacing w:after="0"/>
        <w:ind w:firstLine="555"/>
        <w:jc w:val="center"/>
        <w:rPr>
          <w:sz w:val="28"/>
          <w:szCs w:val="28"/>
        </w:rPr>
      </w:pPr>
    </w:p>
    <w:p w:rsidR="009C2ACB" w:rsidRDefault="009C2ACB" w:rsidP="009C2ACB">
      <w:pPr>
        <w:pStyle w:val="a3"/>
        <w:spacing w:after="0"/>
        <w:ind w:firstLine="555"/>
        <w:jc w:val="center"/>
        <w:rPr>
          <w:sz w:val="28"/>
          <w:szCs w:val="28"/>
        </w:rPr>
      </w:pPr>
    </w:p>
    <w:p w:rsidR="009C2ACB" w:rsidRDefault="009C2ACB" w:rsidP="009C2ACB">
      <w:pPr>
        <w:pStyle w:val="a3"/>
        <w:spacing w:after="0"/>
        <w:ind w:firstLine="555"/>
        <w:jc w:val="center"/>
        <w:rPr>
          <w:sz w:val="28"/>
          <w:szCs w:val="28"/>
        </w:rPr>
      </w:pPr>
    </w:p>
    <w:p w:rsidR="009C2ACB" w:rsidRDefault="009C2ACB" w:rsidP="009C2ACB">
      <w:pPr>
        <w:pStyle w:val="a3"/>
        <w:spacing w:after="0"/>
        <w:ind w:firstLine="555"/>
        <w:jc w:val="center"/>
        <w:rPr>
          <w:sz w:val="28"/>
          <w:szCs w:val="28"/>
        </w:rPr>
      </w:pPr>
    </w:p>
    <w:p w:rsidR="009C2ACB" w:rsidRDefault="009C2ACB" w:rsidP="009C2ACB"/>
    <w:p w:rsidR="00EA124D" w:rsidRDefault="00EA124D"/>
    <w:sectPr w:rsidR="00EA124D" w:rsidSect="0065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C2ACB"/>
    <w:rsid w:val="009C2ACB"/>
    <w:rsid w:val="00EA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A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9C2A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ostan">
    <w:name w:val="Postan"/>
    <w:basedOn w:val="a"/>
    <w:rsid w:val="009C2AC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9C2A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C2AC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C2ACB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93980&amp;date=30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5042</Characters>
  <Application>Microsoft Office Word</Application>
  <DocSecurity>0</DocSecurity>
  <Lines>42</Lines>
  <Paragraphs>11</Paragraphs>
  <ScaleCrop>false</ScaleCrop>
  <Company>Microsoft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2022-07-09T09:48:00Z</dcterms:created>
  <dcterms:modified xsi:type="dcterms:W3CDTF">2022-07-09T09:48:00Z</dcterms:modified>
</cp:coreProperties>
</file>