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130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130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130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13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2BA0" w:rsidRPr="00896130" w:rsidRDefault="00412BA0" w:rsidP="00412B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6130">
        <w:rPr>
          <w:rFonts w:ascii="Times New Roman" w:hAnsi="Times New Roman" w:cs="Times New Roman"/>
          <w:bCs/>
          <w:sz w:val="28"/>
          <w:szCs w:val="28"/>
        </w:rPr>
        <w:t xml:space="preserve">от  09.03.2022 г.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№ 13В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Уставом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</w:t>
      </w:r>
      <w:r w:rsidRPr="00896130">
        <w:rPr>
          <w:rFonts w:ascii="Times New Roman" w:hAnsi="Times New Roman" w:cs="Times New Roman"/>
          <w:sz w:val="24"/>
          <w:szCs w:val="24"/>
        </w:rPr>
        <w:t>,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130">
        <w:rPr>
          <w:rFonts w:ascii="Times New Roman" w:hAnsi="Times New Roman" w:cs="Times New Roman"/>
          <w:sz w:val="28"/>
          <w:szCs w:val="28"/>
        </w:rPr>
        <w:t>ПОСТАНОВЛЯЮ</w:t>
      </w:r>
      <w:r w:rsidRPr="00896130">
        <w:rPr>
          <w:rFonts w:ascii="Times New Roman" w:hAnsi="Times New Roman" w:cs="Times New Roman"/>
          <w:sz w:val="24"/>
          <w:szCs w:val="24"/>
        </w:rPr>
        <w:t>:</w:t>
      </w: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и осуществлении первичного воинского учета на территории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в виде приложения.</w:t>
      </w:r>
    </w:p>
    <w:p w:rsidR="00412BA0" w:rsidRPr="00896130" w:rsidRDefault="00412BA0" w:rsidP="00412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2.  </w:t>
      </w:r>
      <w:r w:rsidRPr="00896130">
        <w:rPr>
          <w:rFonts w:ascii="Times New Roman" w:hAnsi="Times New Roman" w:cs="Times New Roman"/>
          <w:sz w:val="28"/>
          <w:szCs w:val="28"/>
          <w:lang w:val="sr-Cyrl-CS"/>
        </w:rPr>
        <w:t xml:space="preserve">Главному специалисту администрации Астыровского сельского поселения </w:t>
      </w:r>
      <w:r w:rsidRPr="00896130"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  <w:r w:rsidRPr="00896130">
        <w:rPr>
          <w:rFonts w:ascii="Times New Roman" w:hAnsi="Times New Roman" w:cs="Times New Roman"/>
          <w:sz w:val="28"/>
          <w:szCs w:val="28"/>
          <w:lang w:val="sr-Cyrl-CS"/>
        </w:rPr>
        <w:t xml:space="preserve">разместить настоящее постановление на официальном сайте Астыровского сельского </w:t>
      </w:r>
      <w:r w:rsidRPr="00896130">
        <w:rPr>
          <w:rFonts w:ascii="Times New Roman" w:hAnsi="Times New Roman" w:cs="Times New Roman"/>
          <w:sz w:val="28"/>
          <w:szCs w:val="28"/>
        </w:rPr>
        <w:t xml:space="preserve">поселения Горьковского </w:t>
      </w:r>
      <w:r w:rsidRPr="00896130">
        <w:rPr>
          <w:rFonts w:ascii="Times New Roman" w:hAnsi="Times New Roman" w:cs="Times New Roman"/>
          <w:sz w:val="28"/>
          <w:szCs w:val="28"/>
          <w:lang w:val="sr-Cyrl-CS"/>
        </w:rPr>
        <w:t>района в сети «Интернет».</w:t>
      </w:r>
    </w:p>
    <w:p w:rsidR="00412BA0" w:rsidRPr="00896130" w:rsidRDefault="00412BA0" w:rsidP="00412BA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130">
        <w:rPr>
          <w:rFonts w:ascii="Times New Roman" w:eastAsia="Calibri" w:hAnsi="Times New Roman" w:cs="Times New Roman"/>
          <w:bCs/>
          <w:sz w:val="28"/>
          <w:szCs w:val="28"/>
        </w:rPr>
        <w:t xml:space="preserve">3.  </w:t>
      </w:r>
      <w:proofErr w:type="gramStart"/>
      <w:r w:rsidRPr="00896130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896130">
        <w:rPr>
          <w:rFonts w:ascii="Times New Roman" w:eastAsia="Calibri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412BA0" w:rsidRPr="00896130" w:rsidRDefault="00412BA0" w:rsidP="00412B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130">
        <w:rPr>
          <w:rFonts w:ascii="Times New Roman" w:eastAsia="Calibri" w:hAnsi="Times New Roman" w:cs="Times New Roman"/>
          <w:bCs/>
          <w:sz w:val="28"/>
          <w:szCs w:val="28"/>
        </w:rPr>
        <w:t>4.  Настоящее постановление вступает в силу с 01.03.2022 года.</w:t>
      </w:r>
    </w:p>
    <w:p w:rsidR="00412BA0" w:rsidRPr="00896130" w:rsidRDefault="00412BA0" w:rsidP="00412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BA0" w:rsidRPr="00896130" w:rsidRDefault="00412BA0" w:rsidP="00412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А.И.Усачев</w:t>
      </w:r>
      <w:r w:rsidRPr="00896130">
        <w:rPr>
          <w:rFonts w:ascii="Times New Roman" w:eastAsia="Courier New" w:hAnsi="Times New Roman" w:cs="Times New Roman"/>
          <w:color w:val="000000"/>
          <w:sz w:val="28"/>
          <w:szCs w:val="28"/>
        </w:rPr>
        <w:tab/>
      </w:r>
    </w:p>
    <w:p w:rsidR="00412BA0" w:rsidRPr="00896130" w:rsidRDefault="00412BA0" w:rsidP="0041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412BA0" w:rsidRPr="00896130" w:rsidRDefault="00412BA0" w:rsidP="00412BA0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96130">
        <w:rPr>
          <w:rFonts w:ascii="Times New Roman" w:hAnsi="Times New Roman" w:cs="Times New Roman"/>
          <w:b w:val="0"/>
          <w:bCs/>
          <w:sz w:val="28"/>
          <w:szCs w:val="28"/>
        </w:rPr>
        <w:t>к постановлению главы</w:t>
      </w:r>
    </w:p>
    <w:p w:rsidR="00412BA0" w:rsidRPr="00896130" w:rsidRDefault="00412BA0" w:rsidP="00412BA0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896130">
        <w:rPr>
          <w:rFonts w:ascii="Times New Roman" w:hAnsi="Times New Roman" w:cs="Times New Roman"/>
          <w:b w:val="0"/>
          <w:bCs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</w:p>
    <w:p w:rsidR="00412BA0" w:rsidRPr="00896130" w:rsidRDefault="00412BA0" w:rsidP="00412BA0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09.03.2022 года  № 13В</w:t>
      </w:r>
    </w:p>
    <w:p w:rsidR="00412BA0" w:rsidRPr="00896130" w:rsidRDefault="00412BA0" w:rsidP="00412B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Положение об организации и осуществлении первичного воинского учета на территории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</w:t>
      </w:r>
    </w:p>
    <w:p w:rsidR="00412BA0" w:rsidRPr="00896130" w:rsidRDefault="00412BA0" w:rsidP="00412BA0">
      <w:pPr>
        <w:pStyle w:val="1"/>
        <w:ind w:left="0" w:firstLine="0"/>
        <w:jc w:val="left"/>
        <w:rPr>
          <w:sz w:val="24"/>
          <w:lang w:eastAsia="ru-RU"/>
        </w:rPr>
      </w:pPr>
      <w:bookmarkStart w:id="0" w:name="sub_100"/>
    </w:p>
    <w:p w:rsidR="00412BA0" w:rsidRPr="00896130" w:rsidRDefault="00412BA0" w:rsidP="00412BA0">
      <w:pPr>
        <w:pStyle w:val="1"/>
        <w:ind w:left="0" w:firstLine="0"/>
        <w:jc w:val="left"/>
        <w:rPr>
          <w:rFonts w:eastAsiaTheme="minorHAnsi"/>
          <w:b w:val="0"/>
          <w:bCs w:val="0"/>
          <w:szCs w:val="28"/>
          <w:lang w:eastAsia="en-US"/>
        </w:rPr>
      </w:pPr>
      <w:r w:rsidRPr="00896130">
        <w:rPr>
          <w:sz w:val="24"/>
          <w:lang w:eastAsia="ru-RU"/>
        </w:rPr>
        <w:t xml:space="preserve">                              </w:t>
      </w:r>
      <w:r w:rsidRPr="00896130">
        <w:rPr>
          <w:rFonts w:eastAsiaTheme="minorHAnsi"/>
          <w:b w:val="0"/>
          <w:bCs w:val="0"/>
          <w:szCs w:val="28"/>
          <w:lang w:eastAsia="en-US"/>
        </w:rPr>
        <w:t>1. Общие положения</w:t>
      </w:r>
    </w:p>
    <w:bookmarkEnd w:id="0"/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организацию и осуществление первичного воинского учета на территории муниципального образования -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района.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1.2. Работники, осуществляющие воинский учет в администрации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района, в своей деятельности руководствуются </w:t>
      </w:r>
      <w:r w:rsidRPr="00896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Федерации, </w:t>
      </w:r>
      <w:r w:rsidRPr="0089613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27.11.2006 № 719 «Об утверждении Положения о воинском учете», </w:t>
      </w:r>
      <w:r w:rsidRPr="00896130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4" w:anchor="dst100002" w:history="1">
        <w:r w:rsidRPr="00896130">
          <w:rPr>
            <w:rStyle w:val="a3"/>
            <w:rFonts w:ascii="Times New Roman" w:hAnsi="Times New Roman" w:cs="Times New Roman"/>
            <w:szCs w:val="28"/>
            <w:shd w:val="clear" w:color="auto" w:fill="FFFFFF"/>
          </w:rPr>
          <w:t>методическими рекомендациями</w:t>
        </w:r>
      </w:hyperlink>
      <w:r w:rsidRPr="00896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разрабатываемыми Министерством обороны Российской Федерации. </w:t>
      </w:r>
      <w:r w:rsidRPr="0089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состояние первичного воинского учета отвечает глава администрации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</w:t>
      </w:r>
      <w:r w:rsidRPr="0089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1.3. Организация воинского учета в органах местного самоуправления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входит в содержание мобилизационной подготовки и мобилизации.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>2.  Основные задачи первичного воинского учета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>2.1. Основными задачами воинского учета являются: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130">
        <w:rPr>
          <w:rFonts w:ascii="Times New Roman" w:hAnsi="Times New Roman" w:cs="Times New Roman"/>
          <w:sz w:val="28"/>
          <w:szCs w:val="28"/>
        </w:rPr>
        <w:t xml:space="preserve"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</w:t>
      </w:r>
      <w:r w:rsidRPr="00896130">
        <w:rPr>
          <w:rFonts w:ascii="Times New Roman" w:hAnsi="Times New Roman" w:cs="Times New Roman"/>
          <w:sz w:val="28"/>
          <w:szCs w:val="28"/>
        </w:rPr>
        <w:lastRenderedPageBreak/>
        <w:t>период мобилизации и поддержание их укомплектованности на требуемом уровне в военное время.</w:t>
      </w:r>
      <w:proofErr w:type="gramEnd"/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BA0" w:rsidRPr="00896130" w:rsidRDefault="00412BA0" w:rsidP="0041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>3. Порядок осуществления первичного воинского учета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3.1. Общее количество работников, осуществляющих воинский учет в администрации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района, определяется исходя из количества граждан, состоящих на воинском учете на территории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в соответствии с постановлением Правительства Российской Федерации от 27.11.2006 № 719 «Об утверждении Положения о воинском учете».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>3.2. Первичный воинский учет осуществляется по документам первичного воинского учета: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ab/>
        <w:t>а) для призывников - по картам первичного воинского учета призывников;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ab/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ab/>
        <w:t>в) для офицеров запаса - по карточкам первичного учета.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3.3. В целях организации и обеспечения сбора, хранения и обработки сведений, содержащихся в документах первичного воинского учета, </w:t>
      </w:r>
      <w:bookmarkStart w:id="1" w:name="_Hlk92367370"/>
      <w:r w:rsidRPr="00896130">
        <w:rPr>
          <w:rFonts w:ascii="Times New Roman" w:hAnsi="Times New Roman" w:cs="Times New Roman"/>
          <w:sz w:val="28"/>
          <w:szCs w:val="28"/>
        </w:rPr>
        <w:t xml:space="preserve">работники, осуществляющие воинский учет в администрации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района:</w:t>
      </w:r>
    </w:p>
    <w:bookmarkEnd w:id="1"/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ab/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ab/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ab/>
        <w:t>в) ведут учет организаций, находящихся на их территории, и контролируют ведение в них воинского учета;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ab/>
        <w:t xml:space="preserve">г) ведут и хранят документы первичного воинского учета в машинописном и электронном </w:t>
      </w:r>
      <w:proofErr w:type="gramStart"/>
      <w:r w:rsidRPr="00896130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896130">
        <w:rPr>
          <w:rFonts w:ascii="Times New Roman" w:hAnsi="Times New Roman" w:cs="Times New Roman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3.4. </w:t>
      </w:r>
      <w:r w:rsidRPr="00896130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 w:rsidRPr="00896130">
        <w:rPr>
          <w:rFonts w:ascii="Times New Roman" w:hAnsi="Times New Roman" w:cs="Times New Roman"/>
          <w:sz w:val="28"/>
          <w:szCs w:val="28"/>
        </w:rPr>
        <w:t xml:space="preserve">работники, осуществляющие воинский учет в администрации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района:</w:t>
      </w:r>
    </w:p>
    <w:p w:rsidR="00412BA0" w:rsidRPr="00896130" w:rsidRDefault="00412BA0" w:rsidP="0041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130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96130">
        <w:rPr>
          <w:rFonts w:ascii="Times New Roman" w:hAnsi="Times New Roman" w:cs="Times New Roman"/>
          <w:color w:val="000000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  <w:proofErr w:type="gramEnd"/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lastRenderedPageBreak/>
        <w:tab/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412BA0" w:rsidRPr="00896130" w:rsidRDefault="00412BA0" w:rsidP="0041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13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89613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27.11.2006 № 719 «Об утверждении Положения о воинском учете»</w:t>
      </w:r>
      <w:r w:rsidRPr="00896130">
        <w:rPr>
          <w:rFonts w:ascii="Times New Roman" w:hAnsi="Times New Roman" w:cs="Times New Roman"/>
          <w:color w:val="000000"/>
          <w:sz w:val="28"/>
          <w:szCs w:val="28"/>
        </w:rPr>
        <w:t>, осуществляют контроль их исполнения, а также информируют об ответственности за неисполнение указанных обязанностей;</w:t>
      </w:r>
    </w:p>
    <w:p w:rsidR="00412BA0" w:rsidRPr="00896130" w:rsidRDefault="00412BA0" w:rsidP="0041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130">
        <w:rPr>
          <w:rFonts w:ascii="Times New Roman" w:hAnsi="Times New Roman" w:cs="Times New Roman"/>
          <w:color w:val="000000"/>
          <w:sz w:val="28"/>
          <w:szCs w:val="28"/>
        </w:rPr>
        <w:tab/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412BA0" w:rsidRPr="00896130" w:rsidRDefault="00412BA0" w:rsidP="00412BA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130">
        <w:rPr>
          <w:sz w:val="28"/>
          <w:szCs w:val="28"/>
        </w:rPr>
        <w:t xml:space="preserve">3.5. </w:t>
      </w:r>
      <w:r w:rsidRPr="00896130">
        <w:rPr>
          <w:color w:val="000000"/>
          <w:sz w:val="28"/>
          <w:szCs w:val="28"/>
        </w:rPr>
        <w:t xml:space="preserve">В целях организации и обеспечения постановки граждан на воинский учет работники, осуществляющие воинский учет в администрации </w:t>
      </w:r>
      <w:proofErr w:type="spellStart"/>
      <w:r w:rsidRPr="00896130">
        <w:rPr>
          <w:sz w:val="28"/>
          <w:szCs w:val="28"/>
        </w:rPr>
        <w:t>Астыровского</w:t>
      </w:r>
      <w:proofErr w:type="spellEnd"/>
      <w:r w:rsidRPr="00896130">
        <w:rPr>
          <w:sz w:val="28"/>
          <w:szCs w:val="28"/>
        </w:rPr>
        <w:t xml:space="preserve"> сельского </w:t>
      </w:r>
      <w:r w:rsidRPr="00896130">
        <w:rPr>
          <w:color w:val="000000"/>
          <w:sz w:val="28"/>
          <w:szCs w:val="28"/>
        </w:rPr>
        <w:t xml:space="preserve">поселения </w:t>
      </w:r>
      <w:r w:rsidRPr="00896130">
        <w:rPr>
          <w:sz w:val="28"/>
          <w:szCs w:val="28"/>
        </w:rPr>
        <w:t xml:space="preserve">Горьковского </w:t>
      </w:r>
      <w:r w:rsidRPr="00896130">
        <w:rPr>
          <w:color w:val="000000"/>
          <w:sz w:val="28"/>
          <w:szCs w:val="28"/>
        </w:rPr>
        <w:t>муниципального района: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6130">
        <w:rPr>
          <w:rFonts w:ascii="Times New Roman" w:hAnsi="Times New Roman" w:cs="Times New Roman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896130">
        <w:rPr>
          <w:rFonts w:ascii="Times New Roman" w:hAnsi="Times New Roman" w:cs="Times New Roman"/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ab/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896130">
        <w:rPr>
          <w:rFonts w:ascii="Times New Roman" w:hAnsi="Times New Roman" w:cs="Times New Roman"/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896130">
        <w:rPr>
          <w:rFonts w:ascii="Times New Roman" w:hAnsi="Times New Roman" w:cs="Times New Roman"/>
          <w:sz w:val="28"/>
          <w:szCs w:val="28"/>
        </w:rPr>
        <w:t xml:space="preserve">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412BA0" w:rsidRPr="00896130" w:rsidRDefault="00412BA0" w:rsidP="0041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130">
        <w:rPr>
          <w:rFonts w:ascii="Times New Roman" w:hAnsi="Times New Roman" w:cs="Times New Roman"/>
          <w:color w:val="000000"/>
          <w:sz w:val="28"/>
          <w:szCs w:val="28"/>
        </w:rPr>
        <w:tab/>
        <w:t>г) делают отметки о постановке граждан на воинский учет в карточках регистрации или домовых книгах.</w:t>
      </w:r>
    </w:p>
    <w:p w:rsidR="00412BA0" w:rsidRPr="00896130" w:rsidRDefault="00412BA0" w:rsidP="00412BA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130">
        <w:rPr>
          <w:sz w:val="28"/>
          <w:szCs w:val="28"/>
        </w:rPr>
        <w:t xml:space="preserve">3.6. </w:t>
      </w:r>
      <w:r w:rsidRPr="00896130">
        <w:rPr>
          <w:color w:val="000000"/>
          <w:sz w:val="28"/>
          <w:szCs w:val="28"/>
        </w:rPr>
        <w:t xml:space="preserve">В целях организации и обеспечения снятия граждан с воинского учета работники, осуществляющие воинский учет в администрации </w:t>
      </w:r>
      <w:proofErr w:type="spellStart"/>
      <w:r w:rsidRPr="00896130">
        <w:rPr>
          <w:sz w:val="28"/>
          <w:szCs w:val="28"/>
        </w:rPr>
        <w:t>Астыровского</w:t>
      </w:r>
      <w:proofErr w:type="spellEnd"/>
      <w:r w:rsidRPr="00896130">
        <w:rPr>
          <w:sz w:val="28"/>
          <w:szCs w:val="28"/>
        </w:rPr>
        <w:t xml:space="preserve"> сельского </w:t>
      </w:r>
      <w:r w:rsidRPr="00896130">
        <w:rPr>
          <w:color w:val="000000"/>
          <w:sz w:val="28"/>
          <w:szCs w:val="28"/>
        </w:rPr>
        <w:t xml:space="preserve">поселения </w:t>
      </w:r>
      <w:r w:rsidRPr="00896130">
        <w:rPr>
          <w:sz w:val="28"/>
          <w:szCs w:val="28"/>
        </w:rPr>
        <w:t xml:space="preserve">Горьковского </w:t>
      </w:r>
      <w:r w:rsidRPr="00896130">
        <w:rPr>
          <w:color w:val="000000"/>
          <w:sz w:val="28"/>
          <w:szCs w:val="28"/>
        </w:rPr>
        <w:t>муниципального района: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ab/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412BA0" w:rsidRPr="00896130" w:rsidRDefault="00412BA0" w:rsidP="0041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130">
        <w:rPr>
          <w:rFonts w:ascii="Times New Roman" w:hAnsi="Times New Roman" w:cs="Times New Roman"/>
          <w:color w:val="000000"/>
          <w:sz w:val="28"/>
          <w:szCs w:val="28"/>
        </w:rPr>
        <w:t xml:space="preserve">   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ab/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lastRenderedPageBreak/>
        <w:tab/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412BA0" w:rsidRPr="00896130" w:rsidRDefault="00412BA0" w:rsidP="0041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3.7. Работники, осуществляющие воинский учет в администрации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района,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412BA0" w:rsidRPr="00F61F65" w:rsidRDefault="00412BA0" w:rsidP="00412BA0">
      <w:pPr>
        <w:ind w:firstLine="540"/>
        <w:jc w:val="both"/>
        <w:rPr>
          <w:sz w:val="28"/>
          <w:szCs w:val="28"/>
        </w:rPr>
      </w:pPr>
    </w:p>
    <w:p w:rsidR="00FD0E7C" w:rsidRDefault="00FD0E7C"/>
    <w:sectPr w:rsidR="00FD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12BA0"/>
    <w:rsid w:val="00412BA0"/>
    <w:rsid w:val="00FD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BA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BA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412B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12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1">
    <w:name w:val="ConsPlusTitle1"/>
    <w:link w:val="ConsPlusTitle"/>
    <w:locked/>
    <w:rsid w:val="00412BA0"/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5079/b26b2e47bd38905e1b2e8e82c424a69d639de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10303</Characters>
  <Application>Microsoft Office Word</Application>
  <DocSecurity>0</DocSecurity>
  <Lines>85</Lines>
  <Paragraphs>24</Paragraphs>
  <ScaleCrop>false</ScaleCrop>
  <Company>Microsoft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2022-03-31T10:34:00Z</dcterms:created>
  <dcterms:modified xsi:type="dcterms:W3CDTF">2022-03-31T10:34:00Z</dcterms:modified>
</cp:coreProperties>
</file>