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C" w:rsidRPr="00BA5ED3" w:rsidRDefault="006F6B1C" w:rsidP="006F6B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ED3">
        <w:rPr>
          <w:rFonts w:ascii="Times New Roman" w:hAnsi="Times New Roman" w:cs="Times New Roman"/>
          <w:color w:val="000000"/>
          <w:sz w:val="28"/>
          <w:szCs w:val="28"/>
        </w:rPr>
        <w:t xml:space="preserve">ГЛАВА АСТЫРОВСКОГО СЕЛЬСКОГО ПОСЕЛЕНИЯ </w:t>
      </w:r>
    </w:p>
    <w:p w:rsidR="006F6B1C" w:rsidRPr="00BA5ED3" w:rsidRDefault="006F6B1C" w:rsidP="006F6B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ED3">
        <w:rPr>
          <w:rFonts w:ascii="Times New Roman" w:hAnsi="Times New Roman" w:cs="Times New Roman"/>
          <w:color w:val="000000"/>
          <w:sz w:val="28"/>
          <w:szCs w:val="28"/>
        </w:rPr>
        <w:t xml:space="preserve">ГОРЬКОВСКОГО МУНИЦИПАЛЬНОГО РАЙОНА </w:t>
      </w:r>
    </w:p>
    <w:p w:rsidR="006F6B1C" w:rsidRPr="00BA5ED3" w:rsidRDefault="006F6B1C" w:rsidP="006F6B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ED3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</w:t>
      </w:r>
    </w:p>
    <w:p w:rsidR="006F6B1C" w:rsidRPr="00BA5ED3" w:rsidRDefault="006F6B1C" w:rsidP="006F6B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B1C" w:rsidRPr="00BA5ED3" w:rsidRDefault="006F6B1C" w:rsidP="006F6B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5ED3">
        <w:rPr>
          <w:color w:val="000000"/>
          <w:sz w:val="28"/>
          <w:szCs w:val="28"/>
        </w:rPr>
        <w:t>ПОСТАНОВЛЕНИЕ</w:t>
      </w:r>
    </w:p>
    <w:p w:rsidR="006F6B1C" w:rsidRPr="00BA5ED3" w:rsidRDefault="006F6B1C" w:rsidP="006F6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6B1C" w:rsidRPr="00BA5ED3" w:rsidRDefault="006F6B1C" w:rsidP="006F6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20.12</w:t>
      </w:r>
      <w:r w:rsidRPr="00BA5ED3">
        <w:rPr>
          <w:rFonts w:ascii="Times New Roman" w:hAnsi="Times New Roman" w:cs="Times New Roman"/>
          <w:color w:val="000000"/>
          <w:sz w:val="28"/>
          <w:szCs w:val="28"/>
        </w:rPr>
        <w:t>.2023г.</w:t>
      </w:r>
      <w:r w:rsidRPr="00BA5ED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63</w:t>
      </w:r>
      <w:bookmarkStart w:id="0" w:name="_GoBack"/>
      <w:bookmarkEnd w:id="0"/>
    </w:p>
    <w:p w:rsidR="006F6B1C" w:rsidRPr="00BA5ED3" w:rsidRDefault="006F6B1C" w:rsidP="006F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6B1C" w:rsidRDefault="006F6B1C" w:rsidP="006F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Об отмене постановления главы </w:t>
      </w:r>
      <w:r>
        <w:rPr>
          <w:rFonts w:ascii="Times New Roman" w:eastAsia="Times New Roman" w:hAnsi="Times New Roman" w:cs="Times New Roman"/>
          <w:sz w:val="28"/>
          <w:szCs w:val="28"/>
        </w:rPr>
        <w:t>Астыровского</w:t>
      </w: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Горьковского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№ 6 от 16.03</w:t>
      </w: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.2020 г.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Астыровского</w:t>
      </w: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6F6B1C" w:rsidRPr="00BA5ED3" w:rsidRDefault="006F6B1C" w:rsidP="006F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B1C" w:rsidRPr="00BA5ED3" w:rsidRDefault="006F6B1C" w:rsidP="006F6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ED3">
        <w:rPr>
          <w:rFonts w:ascii="Times New Roman" w:hAnsi="Times New Roman" w:cs="Times New Roman"/>
          <w:sz w:val="28"/>
          <w:szCs w:val="28"/>
        </w:rPr>
        <w:t xml:space="preserve">В соответствии с абз. 5 ст.2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20.07.2020 г.  </w:t>
      </w:r>
      <w:r w:rsidRPr="00BA5ED3">
        <w:rPr>
          <w:rFonts w:ascii="Times New Roman" w:hAnsi="Times New Roman" w:cs="Times New Roman"/>
          <w:sz w:val="28"/>
          <w:szCs w:val="28"/>
        </w:rPr>
        <w:t xml:space="preserve">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BA5ED3">
        <w:rPr>
          <w:rFonts w:ascii="Times New Roman" w:hAnsi="Times New Roman" w:cs="Times New Roman"/>
          <w:sz w:val="28"/>
          <w:szCs w:val="28"/>
        </w:rPr>
        <w:t xml:space="preserve"> сельского  поселения Горьковского муниципального района Омской области</w:t>
      </w: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6B1C" w:rsidRDefault="006F6B1C" w:rsidP="006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B1C" w:rsidRDefault="006F6B1C" w:rsidP="006F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ED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F6B1C" w:rsidRPr="00BA5ED3" w:rsidRDefault="006F6B1C" w:rsidP="006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B1C" w:rsidRDefault="006F6B1C" w:rsidP="006F6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1. Постановление главы </w:t>
      </w:r>
      <w:r>
        <w:rPr>
          <w:rFonts w:ascii="Times New Roman" w:eastAsia="Times New Roman" w:hAnsi="Times New Roman" w:cs="Times New Roman"/>
          <w:sz w:val="28"/>
          <w:szCs w:val="28"/>
        </w:rPr>
        <w:t>Астыровского</w:t>
      </w: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Горьковского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№ 6 от 16.03</w:t>
      </w: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.2020 г.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Астыровского</w:t>
      </w: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не проходят по автомобильным дорогам федерального, регионального или межмуниципального значения, участкам таких автомобильных дорог» - отменить.</w:t>
      </w:r>
    </w:p>
    <w:p w:rsidR="006F6B1C" w:rsidRPr="00BA5ED3" w:rsidRDefault="006F6B1C" w:rsidP="006F6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A5ED3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и разместить </w:t>
      </w:r>
      <w:r w:rsidRPr="00BA5ED3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"Интернет".</w:t>
      </w:r>
    </w:p>
    <w:p w:rsidR="006F6B1C" w:rsidRPr="00BA5ED3" w:rsidRDefault="006F6B1C" w:rsidP="006F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D3"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6F6B1C" w:rsidRDefault="006F6B1C" w:rsidP="006F6B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D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BA5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1C" w:rsidRPr="00BA5ED3" w:rsidRDefault="006F6B1C" w:rsidP="006F6B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D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А.И.Усачев</w:t>
      </w:r>
    </w:p>
    <w:p w:rsidR="006F6B1C" w:rsidRPr="00004EB8" w:rsidRDefault="006F6B1C" w:rsidP="006F6B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46C7" w:rsidRPr="006F6B1C" w:rsidRDefault="009446C7" w:rsidP="006F6B1C"/>
    <w:sectPr w:rsidR="009446C7" w:rsidRPr="006F6B1C" w:rsidSect="00C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B0"/>
    <w:rsid w:val="006F6B1C"/>
    <w:rsid w:val="007A5BB0"/>
    <w:rsid w:val="009446C7"/>
    <w:rsid w:val="00B0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8299"/>
  <w15:chartTrackingRefBased/>
  <w15:docId w15:val="{B9E41C02-2063-467B-AE11-6CD2CE2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2023-12-25T10:15:00Z</dcterms:created>
  <dcterms:modified xsi:type="dcterms:W3CDTF">2023-12-25T10:40:00Z</dcterms:modified>
</cp:coreProperties>
</file>