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0C" w:rsidRDefault="0045020C" w:rsidP="004502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АСТЫРОВСКОГО СЕЛЬСКОГО ПОСЕЛЕНИЯ</w:t>
      </w:r>
    </w:p>
    <w:p w:rsidR="0045020C" w:rsidRDefault="0045020C" w:rsidP="004502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ГОРЬКОВСКОГО МУНИЦИПАЛЬНОГО РАЙОНА </w:t>
      </w:r>
    </w:p>
    <w:p w:rsidR="0045020C" w:rsidRDefault="0045020C" w:rsidP="004502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5020C" w:rsidRDefault="0045020C" w:rsidP="0045020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45020C" w:rsidRDefault="0045020C" w:rsidP="0045020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5020C" w:rsidRDefault="0045020C" w:rsidP="0045020C">
      <w:pPr>
        <w:rPr>
          <w:sz w:val="28"/>
          <w:szCs w:val="28"/>
        </w:rPr>
      </w:pPr>
    </w:p>
    <w:p w:rsidR="0045020C" w:rsidRPr="00393489" w:rsidRDefault="0045020C" w:rsidP="004502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30.10</w:t>
      </w:r>
      <w:r w:rsidRPr="00393489">
        <w:rPr>
          <w:rFonts w:ascii="Times New Roman" w:hAnsi="Times New Roman" w:cs="Times New Roman"/>
          <w:b w:val="0"/>
          <w:sz w:val="28"/>
          <w:szCs w:val="28"/>
        </w:rPr>
        <w:t xml:space="preserve">.2023 г.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50А</w:t>
      </w:r>
    </w:p>
    <w:p w:rsidR="0045020C" w:rsidRPr="00C81B4A" w:rsidRDefault="0045020C" w:rsidP="0045020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5020C" w:rsidRDefault="0045020C" w:rsidP="0045020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Астыровского сельского поселения от 15.07.2020 № 41 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45020C" w:rsidRDefault="0045020C" w:rsidP="0045020C">
      <w:pPr>
        <w:jc w:val="center"/>
        <w:rPr>
          <w:sz w:val="28"/>
          <w:szCs w:val="28"/>
        </w:rPr>
      </w:pPr>
    </w:p>
    <w:p w:rsidR="0045020C" w:rsidRPr="00C81E3C" w:rsidRDefault="0045020C" w:rsidP="0045020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81E3C">
        <w:rPr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</w:t>
      </w:r>
      <w:r>
        <w:rPr>
          <w:sz w:val="28"/>
          <w:szCs w:val="28"/>
        </w:rPr>
        <w:t xml:space="preserve">ановления главы Астыровского сельского </w:t>
      </w:r>
      <w:r w:rsidRPr="00C81E3C">
        <w:rPr>
          <w:sz w:val="28"/>
          <w:szCs w:val="28"/>
        </w:rPr>
        <w:t xml:space="preserve">поселения Горьковского муниципального </w:t>
      </w:r>
      <w:r>
        <w:rPr>
          <w:sz w:val="28"/>
          <w:szCs w:val="28"/>
        </w:rPr>
        <w:t xml:space="preserve">района Омской области от 17.02.2012 г. № 5 </w:t>
      </w:r>
      <w:r w:rsidRPr="00C81E3C">
        <w:rPr>
          <w:sz w:val="28"/>
          <w:szCs w:val="28"/>
        </w:rPr>
        <w:t xml:space="preserve">«Об утверждении Порядка разработки и утверждения административных регламентов по предоставлению муниципальных </w:t>
      </w:r>
      <w:r>
        <w:rPr>
          <w:sz w:val="28"/>
          <w:szCs w:val="28"/>
        </w:rPr>
        <w:t>услуг», Уставом Астыровского сельского</w:t>
      </w:r>
      <w:r w:rsidRPr="00C81E3C">
        <w:rPr>
          <w:sz w:val="28"/>
          <w:szCs w:val="28"/>
        </w:rPr>
        <w:t xml:space="preserve"> поселения Горьковского муниципального района,</w:t>
      </w:r>
    </w:p>
    <w:p w:rsidR="0045020C" w:rsidRDefault="0045020C" w:rsidP="0045020C">
      <w:pPr>
        <w:widowControl w:val="0"/>
        <w:autoSpaceDE w:val="0"/>
        <w:autoSpaceDN w:val="0"/>
        <w:rPr>
          <w:sz w:val="28"/>
          <w:szCs w:val="28"/>
        </w:rPr>
      </w:pPr>
    </w:p>
    <w:p w:rsidR="0045020C" w:rsidRDefault="0045020C" w:rsidP="0045020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81E3C">
        <w:rPr>
          <w:sz w:val="28"/>
          <w:szCs w:val="28"/>
        </w:rPr>
        <w:t>:</w:t>
      </w:r>
    </w:p>
    <w:p w:rsidR="0045020C" w:rsidRDefault="0045020C" w:rsidP="004502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5020C" w:rsidRDefault="0045020C" w:rsidP="0045020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81E3C">
        <w:rPr>
          <w:sz w:val="28"/>
          <w:szCs w:val="28"/>
        </w:rPr>
        <w:t xml:space="preserve">1. </w:t>
      </w:r>
      <w:r>
        <w:rPr>
          <w:sz w:val="28"/>
          <w:szCs w:val="28"/>
        </w:rPr>
        <w:t>В подпунктах 3 и 3</w:t>
      </w:r>
      <w:r w:rsidRPr="00C81E3C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1.3</w:t>
      </w:r>
      <w:r w:rsidRPr="00C81E3C">
        <w:rPr>
          <w:sz w:val="28"/>
          <w:szCs w:val="28"/>
        </w:rPr>
        <w:t xml:space="preserve"> административного регламента предоставления муниципальной услуги «Выдача разрешения на использование земель или </w:t>
      </w:r>
      <w:r>
        <w:rPr>
          <w:sz w:val="28"/>
          <w:szCs w:val="28"/>
        </w:rPr>
        <w:t>земельных участков</w:t>
      </w:r>
      <w:r w:rsidRPr="00C81E3C">
        <w:rPr>
          <w:sz w:val="28"/>
          <w:szCs w:val="28"/>
        </w:rPr>
        <w:t xml:space="preserve"> без предоставления земельных участков и установления сервитута</w:t>
      </w:r>
      <w:r>
        <w:rPr>
          <w:sz w:val="28"/>
          <w:szCs w:val="28"/>
        </w:rPr>
        <w:t>»</w:t>
      </w:r>
      <w:r w:rsidRPr="00C81E3C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 следующей редакции:</w:t>
      </w:r>
    </w:p>
    <w:p w:rsidR="0045020C" w:rsidRPr="00C81E3C" w:rsidRDefault="0045020C" w:rsidP="0045020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81E3C">
        <w:rPr>
          <w:sz w:val="28"/>
          <w:szCs w:val="28"/>
        </w:rPr>
        <w:t>слова «строительство временных или вспомогательных сооружений» заменить словами «возведение некапитальных строений, сооружений».</w:t>
      </w:r>
    </w:p>
    <w:p w:rsidR="0045020C" w:rsidRDefault="0045020C" w:rsidP="0045020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1E3C">
        <w:rPr>
          <w:sz w:val="28"/>
          <w:szCs w:val="28"/>
        </w:rPr>
        <w:t xml:space="preserve">. </w:t>
      </w:r>
      <w:r w:rsidRPr="00C81E3C">
        <w:rPr>
          <w:sz w:val="28"/>
          <w:szCs w:val="28"/>
          <w:lang w:eastAsia="ar-SA"/>
        </w:rPr>
        <w:t>Опубликовать настоящее постановление</w:t>
      </w:r>
      <w:r>
        <w:rPr>
          <w:sz w:val="28"/>
          <w:szCs w:val="28"/>
          <w:lang w:eastAsia="ar-SA"/>
        </w:rPr>
        <w:t xml:space="preserve"> в газете «Горьковский муниципальный вестник» и разместить </w:t>
      </w:r>
      <w:r>
        <w:rPr>
          <w:sz w:val="28"/>
          <w:szCs w:val="28"/>
        </w:rPr>
        <w:t>на официальном сайте в информационно-телекоммуникационной сети "Интернет".</w:t>
      </w:r>
    </w:p>
    <w:p w:rsidR="0045020C" w:rsidRDefault="0045020C" w:rsidP="0045020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1E3C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45020C" w:rsidRPr="00FE20E2" w:rsidRDefault="0045020C" w:rsidP="0045020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4.   Контроль за исполнением постановления оставляю за собой.</w:t>
      </w:r>
    </w:p>
    <w:p w:rsidR="0045020C" w:rsidRDefault="0045020C" w:rsidP="0045020C">
      <w:pPr>
        <w:jc w:val="both"/>
        <w:rPr>
          <w:sz w:val="28"/>
          <w:szCs w:val="28"/>
        </w:rPr>
      </w:pPr>
    </w:p>
    <w:p w:rsidR="0045020C" w:rsidRDefault="0045020C" w:rsidP="0045020C">
      <w:pPr>
        <w:jc w:val="both"/>
        <w:rPr>
          <w:sz w:val="28"/>
          <w:szCs w:val="28"/>
        </w:rPr>
      </w:pPr>
    </w:p>
    <w:p w:rsidR="0045020C" w:rsidRPr="005451D0" w:rsidRDefault="0045020C" w:rsidP="0045020C">
      <w:pPr>
        <w:jc w:val="both"/>
        <w:rPr>
          <w:sz w:val="28"/>
          <w:szCs w:val="28"/>
        </w:rPr>
      </w:pPr>
      <w:r w:rsidRPr="005451D0">
        <w:rPr>
          <w:sz w:val="28"/>
          <w:szCs w:val="28"/>
        </w:rPr>
        <w:t xml:space="preserve">Глава Астыровского </w:t>
      </w:r>
    </w:p>
    <w:p w:rsidR="0045020C" w:rsidRPr="005451D0" w:rsidRDefault="0045020C" w:rsidP="0045020C">
      <w:pPr>
        <w:jc w:val="both"/>
        <w:rPr>
          <w:sz w:val="28"/>
          <w:szCs w:val="28"/>
        </w:rPr>
      </w:pPr>
      <w:r w:rsidRPr="005451D0">
        <w:rPr>
          <w:sz w:val="28"/>
          <w:szCs w:val="28"/>
        </w:rPr>
        <w:t>сельского поселения                                                                              А.И.Усачев</w:t>
      </w:r>
    </w:p>
    <w:p w:rsidR="00C55F7F" w:rsidRDefault="00C55F7F">
      <w:bookmarkStart w:id="0" w:name="_GoBack"/>
      <w:bookmarkEnd w:id="0"/>
    </w:p>
    <w:sectPr w:rsidR="00C5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7B"/>
    <w:rsid w:val="0045020C"/>
    <w:rsid w:val="00BF7F7B"/>
    <w:rsid w:val="00C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8CD88-B1AF-43C5-ABBB-41519F1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45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45020C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2023-12-19T10:35:00Z</dcterms:created>
  <dcterms:modified xsi:type="dcterms:W3CDTF">2023-12-19T10:36:00Z</dcterms:modified>
</cp:coreProperties>
</file>