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8A" w:rsidRDefault="0024438A" w:rsidP="0024438A">
      <w:pPr>
        <w:tabs>
          <w:tab w:val="left" w:pos="659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АСТЫРОВСКОГО СЕЛЬСКОГО ПОСЕЛЕНИЯ</w:t>
      </w:r>
    </w:p>
    <w:p w:rsidR="0024438A" w:rsidRDefault="0024438A" w:rsidP="0024438A">
      <w:pPr>
        <w:tabs>
          <w:tab w:val="left" w:pos="659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ГОРЬКОВСКОГО МУНИЦИПАЛЬНОГО РАЙОНА</w:t>
      </w:r>
    </w:p>
    <w:p w:rsidR="0024438A" w:rsidRDefault="0024438A" w:rsidP="0024438A">
      <w:pPr>
        <w:tabs>
          <w:tab w:val="left" w:pos="659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ОМСКОЙ ОБЛАСТИ</w:t>
      </w:r>
    </w:p>
    <w:p w:rsidR="0024438A" w:rsidRDefault="0024438A" w:rsidP="0024438A">
      <w:pPr>
        <w:tabs>
          <w:tab w:val="left" w:pos="659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tabs>
          <w:tab w:val="left" w:pos="659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24438A" w:rsidRDefault="0024438A" w:rsidP="0024438A">
      <w:pPr>
        <w:tabs>
          <w:tab w:val="left" w:pos="659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tabs>
          <w:tab w:val="left" w:pos="659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07.04.2023г.</w:t>
      </w:r>
      <w:r>
        <w:rPr>
          <w:rFonts w:ascii="Times New Roman" w:hAnsi="Times New Roman" w:cs="Times New Roman"/>
          <w:sz w:val="28"/>
        </w:rPr>
        <w:tab/>
        <w:t xml:space="preserve">                             </w:t>
      </w:r>
      <w:r w:rsidR="008865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20</w:t>
      </w:r>
    </w:p>
    <w:p w:rsidR="0024438A" w:rsidRDefault="0024438A" w:rsidP="0024438A">
      <w:pPr>
        <w:tabs>
          <w:tab w:val="left" w:pos="659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Положения о добровольной пожарной дружине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"О пожарной безопасности" и "Об общих принципах организации местного самоуправления в Российской Федерации, Приказом Министерства внутренних дел Российской Федерации от 2 апреля 2001 года № 390. "О введении в действие Порядка создания подразделений добровольной пожарной охраны и регистрации добровольных пожарных" в целях привлечения граждан к выполнению на добровольной основе социально значимых работ по обеспечению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добровольной пожарной дружине (далее - ДПД).</w:t>
      </w:r>
    </w:p>
    <w:p w:rsidR="0024438A" w:rsidRDefault="0024438A" w:rsidP="0024438A">
      <w:pPr>
        <w:tabs>
          <w:tab w:val="left" w:pos="10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начальником ДПД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Гаврилова Александра Александровича.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место и сигнал для сбора дежурных смен добровольных пожарных.</w:t>
      </w: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Главы</w:t>
      </w: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07.04.20223  № 20</w:t>
      </w: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добровольной пожарной дружине </w:t>
      </w:r>
      <w:proofErr w:type="spellStart"/>
      <w:r>
        <w:rPr>
          <w:rFonts w:ascii="Times New Roman" w:hAnsi="Times New Roman" w:cs="Times New Roman"/>
          <w:sz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муниципального района Омской области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1. Общие положения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 добровольной пожарной дружине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(далее - Положение), определяет задачи, функция, порядок и условия осуществления деятельности добровольной пожарной дружины.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Положении применяются следующие основные понятия: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 мероприятий по организации пожаротушения;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добровольная пожарная охрана - форма участия граждан в обеспечении первичных мер пожарной безопасности;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охраны, но предупреждению и (или) тушению пожаров;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добровольная пожарная дружина - подразделение добровольной пожарной охраны, комплектуемое добровольными пожарными, не имеющее на вооружении пожарного автомобиля.</w:t>
      </w:r>
    </w:p>
    <w:p w:rsidR="0024438A" w:rsidRDefault="0024438A" w:rsidP="0024438A">
      <w:pPr>
        <w:tabs>
          <w:tab w:val="left" w:pos="284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 своей деятельности добровольная пожарная дружина руководствуется Конституцией Российской Федерации, федеральным и областным законодательством, иными нормативными правовыми актами Омской области, соответствующими муниципальными правовыми актами, а также настоящим Положением,</w:t>
      </w:r>
    </w:p>
    <w:p w:rsidR="0024438A" w:rsidRDefault="0024438A" w:rsidP="0024438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 добровольной пожарной дружины при осуществлении возложенных на лих задач и функций взаимодействуют с другими видами пожарной охраны, осуществляющими свою деятельность на территории Омской области, органами местного самоуправления городских округов, городских и сельских поселений и организациями.</w:t>
      </w:r>
      <w:proofErr w:type="gramEnd"/>
    </w:p>
    <w:p w:rsidR="0024438A" w:rsidRDefault="0024438A" w:rsidP="0024438A">
      <w:pPr>
        <w:tabs>
          <w:tab w:val="left" w:pos="7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2. Основные задачи и функции добровольной пожарной дружины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Основными задачами добровольной пожарной охраны являются участие:</w:t>
      </w:r>
    </w:p>
    <w:p w:rsidR="0024438A" w:rsidRDefault="0024438A" w:rsidP="0024438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в осуществлении мероприятий по предупреждению пожаров;</w:t>
      </w:r>
    </w:p>
    <w:p w:rsidR="0024438A" w:rsidRDefault="0024438A" w:rsidP="0024438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в организации мероприятий по тушению пожаров в начальной их стадии</w:t>
      </w:r>
    </w:p>
    <w:p w:rsidR="0024438A" w:rsidRDefault="0024438A" w:rsidP="0024438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спасении людей и имущества при пожарах</w:t>
      </w:r>
    </w:p>
    <w:p w:rsidR="0024438A" w:rsidRDefault="0024438A" w:rsidP="0024438A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возложенными на нее задачами добровольная пожарная дружина осуществляет следующие основные функции:</w:t>
      </w:r>
    </w:p>
    <w:p w:rsidR="0024438A" w:rsidRDefault="0024438A" w:rsidP="002443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участвует в мероприятиях, проводимых органами Государственного надзора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области.</w:t>
      </w:r>
    </w:p>
    <w:p w:rsidR="0024438A" w:rsidRDefault="0024438A" w:rsidP="0024438A">
      <w:pPr>
        <w:tabs>
          <w:tab w:val="left" w:pos="284"/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осуществляет контроль за исправным состоянием систем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отивопожарной защиты, включая первичные средства тушения пожаров, и готовностью их к действию;</w:t>
      </w:r>
    </w:p>
    <w:p w:rsidR="0024438A" w:rsidRDefault="0024438A" w:rsidP="0024438A">
      <w:pPr>
        <w:tabs>
          <w:tab w:val="left" w:pos="284"/>
          <w:tab w:val="left" w:pos="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проводит разъяснения населению и работникам организаций основных требований пожарной безопасности;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осуществляет тушение пожаров тушению пожаров в начальной их стадии, оказание помощи иным подразделениям пожарной охраны в тушении пожаров;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организует дежурство добровольных пожарных в период повышения пожарной опасности;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осуществляет повышение теоретических знаний и практических навыков добровольных пожарных в области пожарной безопасности.</w:t>
      </w:r>
    </w:p>
    <w:p w:rsidR="0024438A" w:rsidRDefault="0024438A" w:rsidP="0024438A">
      <w:pPr>
        <w:tabs>
          <w:tab w:val="left" w:pos="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Личный состав добровольной пожарной дружины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Добровольными пожарными могут стать граждане Российской Федерации, проживающие в соответствующем населенном пункте, где создается добровольная пожарная дружина, в возрасте не моложе 18 лет, способные по своим личным, деловым качествам и состоянию здоровья работать в добровольной пожарной охране,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Граждане для участия в отборе в добровольные пожарные полаю! руководителю органа местного самоуправления поселения (по согласованию с соответствующим работодателем) письменное заявление с приложением справки о состоянии здоровья,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заявлений принимается решение: о принятии гражданина в добровольные пожарные;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гражданина в резерв на прием в добровольные пожарные (при отсутствии потребности на момент подачи заявления);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гражданину в приеме в добровольные пожарные.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Подготовка добровольных пожарных осуществляется начальником подразделения добровольной пожарной охраны в нерабочее время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программам, согласованным с начальником пожарной части № 49 по охране Горьковского муниципального района Омской области.</w:t>
      </w:r>
    </w:p>
    <w:p w:rsidR="0024438A" w:rsidRDefault="0024438A" w:rsidP="002443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Учет фактического времени участия добровольных пожарных в деятельности подразделения добровольной пожарной охраны, подразделений других видов пожарной, охраны, осуществляется руководителем подразделения добровольной пожарной охраны,</w:t>
      </w:r>
    </w:p>
    <w:p w:rsidR="0024438A" w:rsidRDefault="0024438A" w:rsidP="002443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Добровольные пожарные могут быть исключены из подразделения добровольной пожарной охраны по следующим основаниям:</w:t>
      </w:r>
    </w:p>
    <w:p w:rsidR="0024438A" w:rsidRDefault="0024438A" w:rsidP="0024438A">
      <w:pPr>
        <w:tabs>
          <w:tab w:val="left" w:pos="284"/>
          <w:tab w:val="left" w:pos="79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по собственному желанию согласно письменному заявлению;</w:t>
      </w:r>
    </w:p>
    <w:p w:rsidR="0024438A" w:rsidRDefault="0024438A" w:rsidP="0024438A">
      <w:pPr>
        <w:tabs>
          <w:tab w:val="left" w:pos="284"/>
          <w:tab w:val="left" w:pos="8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 связи с переменой места жительства или места работы;</w:t>
      </w:r>
    </w:p>
    <w:p w:rsidR="0024438A" w:rsidRDefault="0024438A" w:rsidP="0024438A">
      <w:pPr>
        <w:tabs>
          <w:tab w:val="left" w:pos="284"/>
          <w:tab w:val="left" w:pos="9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 связи с невыполнением или ненадлежащим выполнением обязанностей добровольного пожарного;</w:t>
      </w:r>
    </w:p>
    <w:p w:rsidR="0024438A" w:rsidRDefault="0024438A" w:rsidP="0024438A">
      <w:pPr>
        <w:tabs>
          <w:tab w:val="left" w:pos="284"/>
          <w:tab w:val="left" w:pos="9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в связи с состоянием здоровья, не позволяющим работать в подразделении добровольной пожарной охраны.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исключении гражданина из числа добровольных пожарных оформляется распоряжением руководителя органа местного самоуправления поселения.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принятие гражданина в добровольные пожарные проводится на общих основаниях.</w:t>
      </w: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Участие в тушении пожаров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Дежурство добровольных пожарных осуществляется по месту работы (учебы) или месту жительства, а также в подразделениях пожарной охраны в период введения особого противопожарного режима в соответствии с графиком, утвержденным руководителем органа местного самоуправления поселения по согласованию с начальником пожарной части № 49 по охране Горьковского муниципального района Омской области.</w:t>
      </w:r>
    </w:p>
    <w:p w:rsidR="0024438A" w:rsidRDefault="0024438A" w:rsidP="0024438A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В населенных пунктах, в которых созданы подразделения добровольной пожарной охраны, определяются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сигнал для сбора дежурных смей добровольных пожарных</w:t>
      </w:r>
    </w:p>
    <w:p w:rsidR="0024438A" w:rsidRDefault="0024438A" w:rsidP="0024438A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Добровольные пожарные участвуют в тушении пожаров согласно Табелю боевого расчета (обязанностей) членов ДПД.</w:t>
      </w:r>
    </w:p>
    <w:p w:rsidR="0024438A" w:rsidRDefault="0024438A" w:rsidP="0024438A">
      <w:pPr>
        <w:tabs>
          <w:tab w:val="left" w:pos="9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5. Права, обязанности и ответственность 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добровольных пожарных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 Добровольные пожарные при выполнении возложенных на них обязанностей имеют право:</w:t>
      </w:r>
    </w:p>
    <w:p w:rsidR="0024438A" w:rsidRDefault="0024438A" w:rsidP="0024438A">
      <w:pPr>
        <w:tabs>
          <w:tab w:val="left" w:pos="284"/>
          <w:tab w:val="left" w:pos="8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вносить в органы местного самоуправления сельского поселения и руководству организаций предложения о мерах, направленных на повышение уровня обеспечения пожарной безопасности;</w:t>
      </w:r>
    </w:p>
    <w:p w:rsidR="0024438A" w:rsidRDefault="0024438A" w:rsidP="0024438A">
      <w:pPr>
        <w:tabs>
          <w:tab w:val="left" w:pos="284"/>
          <w:tab w:val="left" w:pos="8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получать от организаций, должностных лиц и граждан необходимую информацию о состоянии пожарной безопасности на территории, обслуживаемой подразделением добровольной пожарной охраны;</w:t>
      </w:r>
    </w:p>
    <w:p w:rsidR="0024438A" w:rsidRDefault="0024438A" w:rsidP="0024438A">
      <w:pPr>
        <w:tabs>
          <w:tab w:val="left" w:pos="284"/>
          <w:tab w:val="left" w:pos="9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ab/>
        <w:t>проводить проверки наличия  и технического состояния первичных средств пожаротушения и противопожарного инвентаря в домовладениях граждан и в организациях, в интересах которых созданы подразделения добровольной пожарной охраны;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проникать при тушении пожаров и проведении связанных с ними первоочередных аварийно-спасательных работ в любое время суток во все производственные и иные помещения (сооружения), куда распространились или могли распространиться опасные факторы пожара, вскрывать в случае необходимости двери, окна и ограждающие конструкции;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осуществлять дежурство в подразделениях Государственной противопожарной службы, других видов пожарной охраны в соответствии с утвержденными графиками при введении особого противопожарного режима;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пользоваться средствами связи граждан и организаций для передачи соответствующей информации при тушении пожара;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пользоваться льготами, установленными для граждан, привлекаемых к выполнению социально значимых для поселения работ.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Обязанности добровольных пожарных определяются табелем боевого расчета, в котором указываются их действия в случае пожара и профилактические задачи.</w:t>
      </w:r>
    </w:p>
    <w:p w:rsidR="0024438A" w:rsidRDefault="0024438A" w:rsidP="0024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пожарные обязаны: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знать, соблюдать и требовать от должностных лиц, работников организаций и граждан соблюдения правил пожарной безопасности;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обладать необходимыми пожарно-техническими знаниями в объеме, предусмотренном программой первоначальной подготовки;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выполнять требования, регламентирующие деятельность добровольных пожарных, знать и выполнять свои обязанности по табелю боевого расчета;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обеспечивать готовность и исправность пожарной, техники, следить за надлежащим состоянием источников противопожарного водоснабжения, пожарно-технического вооружения и инвентаря, первичных средств пожаротушения.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обнаруженных неисправностях докладывать начальнику дежурной смены, при возможности самому устранять выявленные недостатки;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при получении сообщения о пожаре своевременно прибыть к месту расположения подразделения добровольной пожарной охраны или к месту пожара для участия в его тушении, поставив при этом в известность вышестоящее руководство организации;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повышать свои пожарно-технические знания самостоятельно и путем посещения занятий, предусмотренных программой первоначальной подготовки;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вести разъяснительную работу среди населения, работников организаций о мерах пожарной безопасности;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>
        <w:rPr>
          <w:rFonts w:ascii="Times New Roman" w:hAnsi="Times New Roman" w:cs="Times New Roman"/>
          <w:sz w:val="28"/>
          <w:szCs w:val="28"/>
        </w:rPr>
        <w:tab/>
        <w:t>выполнять распоряжения и указания начальника подразделения добровольной пожарной охраны, начальника дежурной смены при выполнении своих обязанностей.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 xml:space="preserve">Добровольный пожарный 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438A" w:rsidRDefault="0024438A" w:rsidP="0024438A">
      <w:pPr>
        <w:tabs>
          <w:tab w:val="left" w:pos="27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невыполнение или ненадлежащее выполнение возложенных на него обязанностей;</w:t>
      </w:r>
    </w:p>
    <w:p w:rsidR="0024438A" w:rsidRDefault="0024438A" w:rsidP="0024438A">
      <w:pPr>
        <w:tabs>
          <w:tab w:val="left" w:pos="29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сохранность имущества подразделения добровольной пожарной охраны;</w:t>
      </w:r>
    </w:p>
    <w:p w:rsidR="0024438A" w:rsidRDefault="0024438A" w:rsidP="0024438A">
      <w:pPr>
        <w:tabs>
          <w:tab w:val="left" w:pos="30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вред, причиненный имуществу добровольной пожарной охраны при осуществлении деятельности по предупреждению или тушению пожаров, в порядке, установленном действующим законодательством;</w:t>
      </w:r>
    </w:p>
    <w:p w:rsidR="0024438A" w:rsidRDefault="0024438A" w:rsidP="0024438A">
      <w:p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6. Права и обязанности начальника добровольной 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пожарной дружины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Начальник подразделения добровольной пожарной охраны при осуществлении возложенных на него обязанностей имеет право:</w:t>
      </w:r>
    </w:p>
    <w:p w:rsidR="0024438A" w:rsidRDefault="0024438A" w:rsidP="0024438A">
      <w:pPr>
        <w:tabs>
          <w:tab w:val="left" w:pos="3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 случаях нарушения или невыполнения правил пожарной безопасности гражданами, должностными лицами и работниками организаций составлять докладную записку (рапорт) с последующей передачей в условном порядке на рассмотрение начальнику пожарной части № 49 по охране Горьковского муниципального района Омской области.</w:t>
      </w:r>
    </w:p>
    <w:p w:rsidR="0024438A" w:rsidRDefault="0024438A" w:rsidP="0024438A">
      <w:pPr>
        <w:tabs>
          <w:tab w:val="left" w:pos="2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вносить на рассмотрение руководителю органа местного самоуправления поселения, руководителю организации предложения пол обеспечению пожарной безопасности населенного пункта, организации и укрепления материально-технической базы подразделения добровольной пожарной охраны;</w:t>
      </w:r>
    </w:p>
    <w:p w:rsidR="0024438A" w:rsidRDefault="0024438A" w:rsidP="0024438A">
      <w:pPr>
        <w:tabs>
          <w:tab w:val="left" w:pos="3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использовать возможности средств массовой информации, учредителями которых являются органы местного самоуправления поселения, для оповещения и информация населения о пожарах.</w:t>
      </w:r>
    </w:p>
    <w:p w:rsidR="0024438A" w:rsidRDefault="0024438A" w:rsidP="0024438A">
      <w:pPr>
        <w:tabs>
          <w:tab w:val="left" w:pos="2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устанавливать время добровольных пожарных после окончания боевых действий по тушению пожаров по согласованию с органами местного самоуправления поселения;</w:t>
      </w:r>
    </w:p>
    <w:p w:rsidR="0024438A" w:rsidRDefault="0024438A" w:rsidP="0024438A">
      <w:pPr>
        <w:tabs>
          <w:tab w:val="left" w:pos="2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вносить предложения в органы местного самоуправления поселения о поощрении добровольных пожарных, отличившихся при тушении пожаров либо внесших значительный вклад в укрепление пожарной безопасности на территории населенного пункта;</w:t>
      </w:r>
    </w:p>
    <w:p w:rsidR="0024438A" w:rsidRDefault="0024438A" w:rsidP="0024438A">
      <w:pPr>
        <w:tabs>
          <w:tab w:val="left" w:pos="3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вносить предложения руководителям соответствующих организаций о предоставлении добровольным пожарным дополнительного оплачиваемого отпуска.</w:t>
      </w:r>
    </w:p>
    <w:p w:rsidR="0024438A" w:rsidRDefault="0024438A" w:rsidP="0024438A">
      <w:pPr>
        <w:tabs>
          <w:tab w:val="left" w:pos="4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Начальник подразделения добровольной пожарной охраны:</w:t>
      </w:r>
    </w:p>
    <w:p w:rsidR="0024438A" w:rsidRDefault="0024438A" w:rsidP="0024438A">
      <w:pPr>
        <w:tabs>
          <w:tab w:val="left" w:pos="2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осуществлять руководство подразделением добровольной пожарной охраны;</w:t>
      </w:r>
    </w:p>
    <w:p w:rsidR="0024438A" w:rsidRDefault="0024438A" w:rsidP="0024438A">
      <w:pPr>
        <w:tabs>
          <w:tab w:val="left" w:pos="30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обеспечивать постоянную боевую готовность пожарной техники,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технического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вооружения, первичных средств пожаротушения, имеющихся на вооружении подразделения добровольной пожарной охраны;</w:t>
      </w:r>
    </w:p>
    <w:p w:rsidR="0024438A" w:rsidRDefault="0024438A" w:rsidP="0024438A">
      <w:pPr>
        <w:tabs>
          <w:tab w:val="left" w:pos="30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организовывать и проводить занятия по профессиональной подготовке с добровольными пожарными;</w:t>
      </w:r>
    </w:p>
    <w:p w:rsidR="0024438A" w:rsidRDefault="0024438A" w:rsidP="0024438A">
      <w:pPr>
        <w:tabs>
          <w:tab w:val="left" w:pos="29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информировать руководителей органов местного самоуправления поселения, руководителей организаций о состоянии пожарной безопасности на территориях населенных пунктов или в организациях;</w:t>
      </w:r>
    </w:p>
    <w:p w:rsidR="0024438A" w:rsidRDefault="0024438A" w:rsidP="0024438A">
      <w:pPr>
        <w:tabs>
          <w:tab w:val="left" w:pos="29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руководитель тушением пожара при его возникновении до прибытия подразделений Государственной противопожарной службы или другого вида пожарной охраны;</w:t>
      </w:r>
    </w:p>
    <w:p w:rsidR="0024438A" w:rsidRDefault="0024438A" w:rsidP="0024438A">
      <w:pPr>
        <w:tabs>
          <w:tab w:val="left" w:pos="29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оказывать практическую помощь в организации и работе дружин юных пожарных;</w:t>
      </w:r>
    </w:p>
    <w:p w:rsidR="0024438A" w:rsidRDefault="0024438A" w:rsidP="0024438A">
      <w:pPr>
        <w:tabs>
          <w:tab w:val="left" w:pos="30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гражданами, работниками организаций решений органов местного самоуправления поселения, руководителей организаций по вопросам пожарной безопасности, предписаний органов Государственного пожарного надзора, правил пожарной безопасности.</w:t>
      </w:r>
    </w:p>
    <w:p w:rsidR="0024438A" w:rsidRDefault="0024438A" w:rsidP="0024438A">
      <w:pPr>
        <w:tabs>
          <w:tab w:val="left" w:pos="304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период отсутствия начальника подразделения добровольной пожарной охраны назначается исполняющий его обязанности из числа наиболее подготовленных добровольных пожарных.</w:t>
      </w:r>
    </w:p>
    <w:p w:rsidR="0024438A" w:rsidRDefault="0024438A" w:rsidP="0024438A">
      <w:pPr>
        <w:tabs>
          <w:tab w:val="left" w:pos="3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7. Гарантии правовой и социальной защиты 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добровольных пожарных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По решению главы муниципального образования могут применяться различные формы стимулирования работы инспекторов за активную работу по профилактике пожаров па территории муниципального образования,</w:t>
      </w:r>
    </w:p>
    <w:p w:rsidR="0024438A" w:rsidRDefault="0024438A" w:rsidP="0024438A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Основными формами стимулирования являются:</w:t>
      </w:r>
    </w:p>
    <w:p w:rsidR="0024438A" w:rsidRDefault="0024438A" w:rsidP="0024438A">
      <w:pPr>
        <w:tabs>
          <w:tab w:val="left" w:pos="284"/>
          <w:tab w:val="left" w:pos="73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оказание материальной помощи;</w:t>
      </w:r>
    </w:p>
    <w:p w:rsidR="0024438A" w:rsidRDefault="0024438A" w:rsidP="0024438A">
      <w:pPr>
        <w:tabs>
          <w:tab w:val="left" w:pos="284"/>
          <w:tab w:val="left" w:pos="76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награждение ценными подарками;</w:t>
      </w:r>
    </w:p>
    <w:p w:rsidR="0024438A" w:rsidRDefault="0024438A" w:rsidP="0024438A">
      <w:pPr>
        <w:tabs>
          <w:tab w:val="left" w:pos="284"/>
          <w:tab w:val="left" w:pos="76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поощрение за активную деятельность путем премирования деньгами;</w:t>
      </w:r>
    </w:p>
    <w:p w:rsidR="0024438A" w:rsidRDefault="0024438A" w:rsidP="0024438A">
      <w:pPr>
        <w:tabs>
          <w:tab w:val="left" w:pos="284"/>
          <w:tab w:val="left" w:pos="76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компенсация расходов на отопление и коммунальные услуги.</w:t>
      </w:r>
    </w:p>
    <w:p w:rsidR="0024438A" w:rsidRDefault="0024438A" w:rsidP="0024438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>Органами местного самоуправления могут быть установлены дополнительные правовые и социальные гарантии для добровольных пожарных» а также иные формы стимулирования их деятельности.</w:t>
      </w: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8A" w:rsidRDefault="0024438A" w:rsidP="0024438A">
      <w:pPr>
        <w:spacing w:after="0" w:line="240" w:lineRule="auto"/>
        <w:rPr>
          <w:rFonts w:ascii="Times New Roman" w:hAnsi="Times New Roman" w:cs="Times New Roman"/>
        </w:rPr>
        <w:sectPr w:rsidR="0024438A">
          <w:pgSz w:w="11906" w:h="16838"/>
          <w:pgMar w:top="1134" w:right="851" w:bottom="1134" w:left="1701" w:header="709" w:footer="709" w:gutter="0"/>
          <w:cols w:space="720"/>
        </w:sectPr>
      </w:pP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№ 20 от 07.04.2023г.</w:t>
      </w:r>
    </w:p>
    <w:p w:rsidR="0024438A" w:rsidRDefault="0024438A" w:rsidP="002443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Мероприятия целевой программы </w:t>
      </w:r>
      <w:proofErr w:type="spellStart"/>
      <w:r>
        <w:rPr>
          <w:rFonts w:ascii="Times New Roman" w:hAnsi="Times New Roman" w:cs="Times New Roman"/>
          <w:sz w:val="24"/>
        </w:rPr>
        <w:t>Астыровского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обеспечению первичных мер пожарной безопасности на 2022-2024гг.</w:t>
      </w:r>
    </w:p>
    <w:p w:rsidR="0024438A" w:rsidRDefault="0024438A" w:rsidP="0024438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6668"/>
        <w:gridCol w:w="2409"/>
        <w:gridCol w:w="851"/>
        <w:gridCol w:w="708"/>
        <w:gridCol w:w="851"/>
        <w:gridCol w:w="709"/>
        <w:gridCol w:w="1983"/>
      </w:tblGrid>
      <w:tr w:rsidR="0024438A" w:rsidTr="0024438A">
        <w:trPr>
          <w:trHeight w:val="34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4438A" w:rsidTr="0024438A">
        <w:trPr>
          <w:cantSplit/>
          <w:trHeight w:val="206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4438A" w:rsidRDefault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8A" w:rsidTr="0024438A">
        <w:trPr>
          <w:trHeight w:val="8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 обучением населения мерам пожарной безопасности по месту)/ жительства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9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неблагополучных и асоциальных семей. Проведение работы по обучению данной категории граждан мерам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8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сходов граждан, подворных обходов по вопросу обеспечения пожарной безопасности в жилом фонде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8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бъектах с массовым пребыванием людей оборудовать уголки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защитных противопожарных полос в местах прилегания пустырей и лесов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мест стоянки пожарной (приспособленной для тушения пожаров) техники к эксплуатации в осенне-зимний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 направленных на предупреждение и тушение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памяток, листовок и другой печатной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 №49,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содержание в исправном техническом состоянии источников противопожарного водоснабжения (в т.ч. оборудование водонапорных башен клапанами для быстрой заправки водой пожарных автомобилей, подъездов с твердым покрытием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 на приобретение</w:t>
            </w:r>
          </w:p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пожарно-технической продукции</w:t>
            </w:r>
          </w:p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(огнетушители)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 на ремонт и установку наружного освещения территорий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9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зв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уковой сигнализации для оповещения в случае пожара </w:t>
            </w:r>
          </w:p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сельских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поселении добровольную пожарную охрану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 населенных пунктах рекламных щитов по мерам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населения</w:t>
            </w:r>
          </w:p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добровольной основе к тушению пожаров в населенных пунктах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смотра-конкурса на лучшее противопожарное состояние сельской усадьбы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24438A" w:rsidTr="0024438A">
        <w:trPr>
          <w:trHeight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районных соревнованиях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прикладному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среди добровольных пожарных команд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дополнительных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4438A" w:rsidRDefault="0024438A" w:rsidP="0024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E41677" w:rsidRDefault="00E41677"/>
    <w:sectPr w:rsidR="00E41677" w:rsidSect="0024438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38A"/>
    <w:rsid w:val="0024438A"/>
    <w:rsid w:val="00886583"/>
    <w:rsid w:val="00AC1A62"/>
    <w:rsid w:val="00E4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2568</Words>
  <Characters>14638</Characters>
  <Application>Microsoft Office Word</Application>
  <DocSecurity>0</DocSecurity>
  <Lines>121</Lines>
  <Paragraphs>34</Paragraphs>
  <ScaleCrop>false</ScaleCrop>
  <Company>Microsoft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2023-06-16T07:56:00Z</dcterms:created>
  <dcterms:modified xsi:type="dcterms:W3CDTF">2023-06-16T09:17:00Z</dcterms:modified>
</cp:coreProperties>
</file>